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D8D198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40" w:lineRule="exact"/>
        <w:ind w:left="0"/>
        <w:jc w:val="left"/>
        <w:textAlignment w:val="auto"/>
        <w:rPr>
          <w:rFonts w:hint="eastAsia" w:ascii="黑体" w:hAnsi="黑体" w:eastAsia="黑体" w:cs="黑体"/>
          <w:kern w:val="0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highlight w:val="none"/>
          <w:shd w:val="clear" w:color="auto" w:fill="FFFFFF"/>
          <w:lang w:eastAsia="zh-CN"/>
        </w:rPr>
        <w:t>附件1</w:t>
      </w:r>
    </w:p>
    <w:p w14:paraId="7ADEE3CF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40" w:lineRule="exact"/>
        <w:ind w:left="0"/>
        <w:jc w:val="center"/>
        <w:textAlignment w:val="auto"/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highlight w:val="none"/>
          <w:shd w:val="clear" w:color="auto" w:fill="FFFFFF"/>
          <w:lang w:val="en-US" w:eastAsia="zh-CN"/>
        </w:rPr>
      </w:pPr>
      <w:r>
        <w:rPr>
          <w:rFonts w:hint="default" w:ascii="方正小标宋_GBK" w:hAnsi="方正小标宋_GBK" w:eastAsia="方正小标宋_GBK" w:cs="方正小标宋_GBK"/>
          <w:kern w:val="0"/>
          <w:sz w:val="44"/>
          <w:szCs w:val="44"/>
          <w:highlight w:val="none"/>
          <w:shd w:val="clear" w:color="auto" w:fill="FFFFFF"/>
          <w:lang w:eastAsia="zh-CN"/>
        </w:rPr>
        <w:t>市财政局（国资办）接管可提供房源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highlight w:val="none"/>
          <w:shd w:val="clear" w:color="auto" w:fill="FFFFFF"/>
          <w:lang w:val="en-US" w:eastAsia="zh-CN"/>
        </w:rPr>
        <w:t>明细表</w:t>
      </w:r>
    </w:p>
    <w:tbl>
      <w:tblPr>
        <w:tblStyle w:val="3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1668"/>
        <w:gridCol w:w="2395"/>
        <w:gridCol w:w="2958"/>
        <w:gridCol w:w="1261"/>
        <w:gridCol w:w="529"/>
        <w:gridCol w:w="734"/>
        <w:gridCol w:w="1049"/>
        <w:gridCol w:w="1841"/>
      </w:tblGrid>
      <w:tr w14:paraId="192420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exact"/>
        </w:trPr>
        <w:tc>
          <w:tcPr>
            <w:tcW w:w="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6E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5"/>
                <w:rFonts w:hint="eastAsia"/>
              </w:rPr>
            </w:pPr>
            <w:r>
              <w:rPr>
                <w:rStyle w:val="5"/>
                <w:rFonts w:hint="eastAsia"/>
                <w:lang w:val="en-US" w:eastAsia="zh-CN"/>
              </w:rPr>
              <w:t>序号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D76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5"/>
                <w:rFonts w:hint="eastAsia"/>
              </w:rPr>
            </w:pPr>
            <w:r>
              <w:rPr>
                <w:rStyle w:val="5"/>
                <w:rFonts w:hint="eastAsia"/>
                <w:lang w:val="en-US" w:eastAsia="zh-CN"/>
              </w:rPr>
              <w:t>产权所有人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4B6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5"/>
                <w:rFonts w:hint="eastAsia"/>
              </w:rPr>
            </w:pPr>
            <w:r>
              <w:rPr>
                <w:rStyle w:val="5"/>
                <w:rFonts w:hint="eastAsia"/>
                <w:lang w:val="en-US" w:eastAsia="zh-CN"/>
              </w:rPr>
              <w:t>产籍号</w:t>
            </w:r>
          </w:p>
        </w:tc>
        <w:tc>
          <w:tcPr>
            <w:tcW w:w="11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85B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5"/>
                <w:rFonts w:hint="eastAsia"/>
              </w:rPr>
            </w:pPr>
            <w:r>
              <w:rPr>
                <w:rStyle w:val="5"/>
                <w:rFonts w:hint="eastAsia"/>
                <w:lang w:val="en-US" w:eastAsia="zh-CN"/>
              </w:rPr>
              <w:t>坐落位置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541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5"/>
                <w:rFonts w:hint="eastAsia"/>
              </w:rPr>
            </w:pPr>
            <w:r>
              <w:rPr>
                <w:rStyle w:val="5"/>
                <w:rFonts w:hint="eastAsia"/>
                <w:lang w:val="en-US" w:eastAsia="zh-CN"/>
              </w:rPr>
              <w:t>建筑面积（㎡）</w:t>
            </w:r>
          </w:p>
        </w:tc>
        <w:tc>
          <w:tcPr>
            <w:tcW w:w="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53A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5"/>
                <w:rFonts w:hint="eastAsia"/>
              </w:rPr>
            </w:pPr>
            <w:r>
              <w:rPr>
                <w:rStyle w:val="5"/>
                <w:rFonts w:hint="eastAsia"/>
                <w:lang w:val="en-US" w:eastAsia="zh-CN"/>
              </w:rPr>
              <w:t>楼号</w:t>
            </w:r>
          </w:p>
        </w:tc>
        <w:tc>
          <w:tcPr>
            <w:tcW w:w="68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32C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5"/>
                <w:rFonts w:hint="eastAsia"/>
              </w:rPr>
            </w:pPr>
            <w:r>
              <w:rPr>
                <w:rStyle w:val="5"/>
                <w:rFonts w:hint="eastAsia"/>
                <w:lang w:val="en-US" w:eastAsia="zh-CN"/>
              </w:rPr>
              <w:t>层数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398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5"/>
                <w:rFonts w:hint="eastAsia"/>
              </w:rPr>
            </w:pPr>
            <w:r>
              <w:rPr>
                <w:rStyle w:val="5"/>
                <w:rFonts w:hint="eastAsia"/>
                <w:lang w:val="en-US" w:eastAsia="zh-CN"/>
              </w:rPr>
              <w:t>流拍（变卖）保留价（元）</w:t>
            </w:r>
          </w:p>
        </w:tc>
      </w:tr>
      <w:tr w14:paraId="0E2D3E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B9F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D09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牡丹江市财政局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2B7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410-455-4/6-10-010601</w:t>
            </w:r>
          </w:p>
        </w:tc>
        <w:tc>
          <w:tcPr>
            <w:tcW w:w="11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BB2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牡丹江市爱民区民安路以西、北山街以北山水美地小区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BA5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74.70 </w:t>
            </w:r>
          </w:p>
        </w:tc>
        <w:tc>
          <w:tcPr>
            <w:tcW w:w="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B65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F17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6/6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76D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步梯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317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120,107 </w:t>
            </w:r>
          </w:p>
        </w:tc>
      </w:tr>
      <w:tr w14:paraId="2079FA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B3E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5F2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牡丹江市财政局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0B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410-455-4/6-10-030601</w:t>
            </w:r>
          </w:p>
        </w:tc>
        <w:tc>
          <w:tcPr>
            <w:tcW w:w="11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72E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牡丹江市爱民区民安路以西、北山街以北山水美地小区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C05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76.03 </w:t>
            </w:r>
          </w:p>
        </w:tc>
        <w:tc>
          <w:tcPr>
            <w:tcW w:w="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CC3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6C6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6/6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2D9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步梯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8DB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122,245 </w:t>
            </w:r>
          </w:p>
        </w:tc>
      </w:tr>
      <w:tr w14:paraId="784EF0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7C1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73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牡丹江市财政局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7CE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410-455-4/6-16-030601</w:t>
            </w:r>
          </w:p>
        </w:tc>
        <w:tc>
          <w:tcPr>
            <w:tcW w:w="11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147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牡丹江市爱民区民安路以西、北山街以北山水美地小区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F63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75.87 </w:t>
            </w:r>
          </w:p>
        </w:tc>
        <w:tc>
          <w:tcPr>
            <w:tcW w:w="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195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B1A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6/6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B47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步梯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281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121,987 </w:t>
            </w:r>
          </w:p>
        </w:tc>
      </w:tr>
      <w:tr w14:paraId="267B34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F54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A62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牡丹江市财政局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03D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410-455-4/6-22-010602</w:t>
            </w:r>
          </w:p>
        </w:tc>
        <w:tc>
          <w:tcPr>
            <w:tcW w:w="11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728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牡丹江市爱民区民安路以西、北山街以北山水美地小区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3B4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88.42 </w:t>
            </w:r>
          </w:p>
        </w:tc>
        <w:tc>
          <w:tcPr>
            <w:tcW w:w="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9F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72D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6/6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2F4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步梯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CBA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142,166 </w:t>
            </w:r>
          </w:p>
        </w:tc>
      </w:tr>
      <w:tr w14:paraId="41EE8C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CA5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942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牡丹江市财政局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E0C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410-455-4/6-22-020601</w:t>
            </w:r>
          </w:p>
        </w:tc>
        <w:tc>
          <w:tcPr>
            <w:tcW w:w="11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99F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牡丹江市爱民区民安路以西、北山街以北山水美地小区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2A1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88.42 </w:t>
            </w:r>
          </w:p>
        </w:tc>
        <w:tc>
          <w:tcPr>
            <w:tcW w:w="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218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8E9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6/6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913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步梯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F44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142,166 </w:t>
            </w:r>
          </w:p>
        </w:tc>
      </w:tr>
      <w:tr w14:paraId="4E8E5F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003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62B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牡丹江市财政局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7FE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410-455-4/6-11-021201</w:t>
            </w:r>
          </w:p>
        </w:tc>
        <w:tc>
          <w:tcPr>
            <w:tcW w:w="11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428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牡丹江市爱民区民安路以西、北山街以北山水美地小区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48F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75.46 </w:t>
            </w:r>
          </w:p>
        </w:tc>
        <w:tc>
          <w:tcPr>
            <w:tcW w:w="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090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79E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12/12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414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高层电梯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D4D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152,684 </w:t>
            </w:r>
          </w:p>
        </w:tc>
      </w:tr>
      <w:tr w14:paraId="423080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10D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455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牡丹江市财政局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027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410-455-4/6-14-011202</w:t>
            </w:r>
          </w:p>
        </w:tc>
        <w:tc>
          <w:tcPr>
            <w:tcW w:w="11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3EB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牡丹江市爱民区民安路以西、北山街以北山水美地小区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641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89.51 </w:t>
            </w:r>
          </w:p>
        </w:tc>
        <w:tc>
          <w:tcPr>
            <w:tcW w:w="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305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F83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12/12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A4A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高层电梯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17C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181,112 </w:t>
            </w:r>
          </w:p>
        </w:tc>
      </w:tr>
      <w:tr w14:paraId="7EEC78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B0B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C1B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牡丹江市财政局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2D6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410-455-4/6-14-031201</w:t>
            </w:r>
          </w:p>
        </w:tc>
        <w:tc>
          <w:tcPr>
            <w:tcW w:w="11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46A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牡丹江市爱民区民安路以西、北山街以北山水美地小区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1F7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89.51 </w:t>
            </w:r>
          </w:p>
        </w:tc>
        <w:tc>
          <w:tcPr>
            <w:tcW w:w="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299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CCD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12/12</w:t>
            </w:r>
          </w:p>
        </w:tc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6D2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高层电梯</w:t>
            </w:r>
          </w:p>
        </w:tc>
        <w:tc>
          <w:tcPr>
            <w:tcW w:w="7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124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181,112 </w:t>
            </w:r>
          </w:p>
        </w:tc>
      </w:tr>
    </w:tbl>
    <w:p w14:paraId="0888FC00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ind w:left="0"/>
        <w:jc w:val="center"/>
        <w:textAlignment w:val="auto"/>
        <w:rPr>
          <w:rFonts w:hint="eastAsia" w:ascii="仿宋_GB2312" w:hAnsi="仿宋_GB2312" w:eastAsia="仿宋_GB2312" w:cs="仿宋_GB2312"/>
          <w:kern w:val="0"/>
          <w:sz w:val="21"/>
          <w:szCs w:val="21"/>
          <w:highlight w:val="none"/>
          <w:shd w:val="clear" w:color="auto" w:fill="FFFFFF"/>
          <w:lang w:val="en-US" w:eastAsia="zh-CN"/>
        </w:rPr>
        <w:sectPr>
          <w:pgSz w:w="16838" w:h="11906" w:orient="landscape"/>
          <w:pgMar w:top="1587" w:right="2098" w:bottom="1474" w:left="1984" w:header="851" w:footer="992" w:gutter="0"/>
          <w:pgNumType w:fmt="numberInDash"/>
          <w:cols w:space="0" w:num="1"/>
          <w:rtlGutter w:val="0"/>
          <w:docGrid w:type="linesAndChars" w:linePitch="579" w:charSpace="-842"/>
        </w:sectPr>
      </w:pPr>
    </w:p>
    <w:tbl>
      <w:tblPr>
        <w:tblStyle w:val="3"/>
        <w:tblW w:w="499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1668"/>
        <w:gridCol w:w="2394"/>
        <w:gridCol w:w="2956"/>
        <w:gridCol w:w="1260"/>
        <w:gridCol w:w="529"/>
        <w:gridCol w:w="734"/>
        <w:gridCol w:w="1050"/>
        <w:gridCol w:w="1842"/>
      </w:tblGrid>
      <w:tr w14:paraId="381B2B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exact"/>
        </w:trPr>
        <w:tc>
          <w:tcPr>
            <w:tcW w:w="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833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5"/>
                <w:rFonts w:hint="eastAsia"/>
              </w:rPr>
            </w:pPr>
            <w:r>
              <w:rPr>
                <w:rStyle w:val="5"/>
                <w:rFonts w:hint="eastAsia"/>
                <w:lang w:val="en-US" w:eastAsia="zh-CN"/>
              </w:rPr>
              <w:t>序号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A1D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5"/>
                <w:rFonts w:hint="eastAsia"/>
              </w:rPr>
            </w:pPr>
            <w:r>
              <w:rPr>
                <w:rStyle w:val="5"/>
                <w:rFonts w:hint="eastAsia"/>
                <w:lang w:val="en-US" w:eastAsia="zh-CN"/>
              </w:rPr>
              <w:t>产权所有人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776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5"/>
                <w:rFonts w:hint="eastAsia"/>
              </w:rPr>
            </w:pPr>
            <w:r>
              <w:rPr>
                <w:rStyle w:val="5"/>
                <w:rFonts w:hint="eastAsia"/>
                <w:lang w:val="en-US" w:eastAsia="zh-CN"/>
              </w:rPr>
              <w:t>产籍号</w:t>
            </w:r>
          </w:p>
        </w:tc>
        <w:tc>
          <w:tcPr>
            <w:tcW w:w="11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B53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5"/>
                <w:rFonts w:hint="eastAsia"/>
              </w:rPr>
            </w:pPr>
            <w:r>
              <w:rPr>
                <w:rStyle w:val="5"/>
                <w:rFonts w:hint="eastAsia"/>
                <w:lang w:val="en-US" w:eastAsia="zh-CN"/>
              </w:rPr>
              <w:t>坐落位置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899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5"/>
                <w:rFonts w:hint="eastAsia"/>
              </w:rPr>
            </w:pPr>
            <w:r>
              <w:rPr>
                <w:rStyle w:val="5"/>
                <w:rFonts w:hint="eastAsia"/>
                <w:lang w:val="en-US" w:eastAsia="zh-CN"/>
              </w:rPr>
              <w:t>建筑面积（㎡）</w:t>
            </w:r>
          </w:p>
        </w:tc>
        <w:tc>
          <w:tcPr>
            <w:tcW w:w="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498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5"/>
                <w:rFonts w:hint="eastAsia"/>
              </w:rPr>
            </w:pPr>
            <w:r>
              <w:rPr>
                <w:rStyle w:val="5"/>
                <w:rFonts w:hint="eastAsia"/>
                <w:lang w:val="en-US" w:eastAsia="zh-CN"/>
              </w:rPr>
              <w:t>楼号</w:t>
            </w:r>
          </w:p>
        </w:tc>
        <w:tc>
          <w:tcPr>
            <w:tcW w:w="68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4CB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5"/>
                <w:rFonts w:hint="eastAsia"/>
              </w:rPr>
            </w:pPr>
            <w:r>
              <w:rPr>
                <w:rStyle w:val="5"/>
                <w:rFonts w:hint="eastAsia"/>
                <w:lang w:val="en-US" w:eastAsia="zh-CN"/>
              </w:rPr>
              <w:t>层数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AF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Style w:val="5"/>
                <w:rFonts w:hint="eastAsia"/>
              </w:rPr>
            </w:pPr>
            <w:r>
              <w:rPr>
                <w:rStyle w:val="5"/>
                <w:rFonts w:hint="eastAsia"/>
                <w:lang w:val="en-US" w:eastAsia="zh-CN"/>
              </w:rPr>
              <w:t>流拍（变卖）保留价（元）</w:t>
            </w:r>
          </w:p>
        </w:tc>
      </w:tr>
      <w:tr w14:paraId="6AE4D9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56C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48A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牡丹江市财政局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49C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410-455-4/6-19-021601</w:t>
            </w:r>
          </w:p>
        </w:tc>
        <w:tc>
          <w:tcPr>
            <w:tcW w:w="11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FC5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牡丹江市爱民区民安路以西、北山街以北山水美地小区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786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89.06 </w:t>
            </w:r>
          </w:p>
        </w:tc>
        <w:tc>
          <w:tcPr>
            <w:tcW w:w="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34C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1A7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16/16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08E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高层电梯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96F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176,667 </w:t>
            </w:r>
          </w:p>
        </w:tc>
      </w:tr>
      <w:tr w14:paraId="525AD3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A1E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4A4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牡丹江市财政局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200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410-455-4/6-19-021602</w:t>
            </w:r>
          </w:p>
        </w:tc>
        <w:tc>
          <w:tcPr>
            <w:tcW w:w="11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237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牡丹江市爱民区民安路以西、北山街以北山水美地小区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7E2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89.96 </w:t>
            </w:r>
          </w:p>
        </w:tc>
        <w:tc>
          <w:tcPr>
            <w:tcW w:w="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F45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E29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16/16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0A5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高层电梯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BB7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178,452 </w:t>
            </w:r>
          </w:p>
        </w:tc>
      </w:tr>
      <w:tr w14:paraId="00BE16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FB5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3D7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牡丹江市财政局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73B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410-455-4/6-25-011601</w:t>
            </w:r>
          </w:p>
        </w:tc>
        <w:tc>
          <w:tcPr>
            <w:tcW w:w="11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A42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牡丹江市爱民区民安路以西、北山街以北山水美地小区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96A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90.06 </w:t>
            </w:r>
          </w:p>
        </w:tc>
        <w:tc>
          <w:tcPr>
            <w:tcW w:w="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F79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82F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16/16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FB8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高层电梯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2A7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178,651 </w:t>
            </w:r>
          </w:p>
        </w:tc>
      </w:tr>
      <w:tr w14:paraId="0CFAE0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29E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6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091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牡丹江市财政局</w:t>
            </w:r>
          </w:p>
        </w:tc>
        <w:tc>
          <w:tcPr>
            <w:tcW w:w="9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EC5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410-455-4/6-25-021601</w:t>
            </w:r>
          </w:p>
        </w:tc>
        <w:tc>
          <w:tcPr>
            <w:tcW w:w="11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E54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牡丹江市爱民区民安路以西、北山街以北山水美地小区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682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90.15 </w:t>
            </w:r>
          </w:p>
        </w:tc>
        <w:tc>
          <w:tcPr>
            <w:tcW w:w="2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2F7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2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93C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16/16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862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高层电梯</w:t>
            </w:r>
          </w:p>
        </w:tc>
        <w:tc>
          <w:tcPr>
            <w:tcW w:w="7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4E8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178,829 </w:t>
            </w:r>
          </w:p>
        </w:tc>
      </w:tr>
    </w:tbl>
    <w:p w14:paraId="4B3EF1FA">
      <w:pPr>
        <w:keepNext w:val="0"/>
        <w:keepLines w:val="0"/>
        <w:pageBreakBefore w:val="0"/>
        <w:widowControl w:val="0"/>
        <w:kinsoku/>
        <w:overflowPunct/>
        <w:topLinePunct/>
        <w:autoSpaceDE/>
        <w:autoSpaceDN/>
        <w:bidi w:val="0"/>
        <w:adjustRightInd/>
        <w:snapToGrid/>
        <w:ind w:left="16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shd w:val="clear" w:color="auto" w:fill="FFFFFF"/>
          <w:lang w:val="en-US" w:eastAsia="zh-CN"/>
        </w:rPr>
        <w:sectPr>
          <w:pgSz w:w="16838" w:h="11906" w:orient="landscape"/>
          <w:pgMar w:top="1587" w:right="2098" w:bottom="1474" w:left="1984" w:header="851" w:footer="992" w:gutter="0"/>
          <w:pgNumType w:fmt="numberInDash"/>
          <w:cols w:space="0" w:num="1"/>
          <w:rtlGutter w:val="0"/>
          <w:docGrid w:type="linesAndChars" w:linePitch="579" w:charSpace="-842"/>
        </w:sectPr>
      </w:pPr>
      <w:bookmarkStart w:id="0" w:name="_GoBack"/>
      <w:bookmarkEnd w:id="0"/>
    </w:p>
    <w:p w14:paraId="5B10FF8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F0C7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11"/>
    <w:basedOn w:val="4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2025-09-17T02:50:50Z</dcterms:created>
  <dc:creator>Administrator</dc:creator>
  <cp:lastModifiedBy>夏夜</cp:lastModifiedBy>
  <dcterms:modified xsi:type="dcterms:W3CDTF">2025-09-17T02:51:00Z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eyJoZGlkIjoiZGI1NTA0YWFiNzBhYjZkMDRhOTAyMDE5MmQwYjZkZTYiLCJ1c2VySWQiOiI4NDYwNDYxMTcifQ==</vt:lpwstr>
  </property>
  <property fmtid="{D5CDD505-2E9C-101B-9397-08002B2CF9AE}" pid="4" name="ICV">
    <vt:lpwstr>C8F4B07FA6524B9C99DE2C61BA5AC416_12</vt:lpwstr>
  </property>
</Properties>
</file>